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5" w:rsidRPr="00DF19D6" w:rsidRDefault="00DF19D6" w:rsidP="003D0ECB">
      <w:pPr>
        <w:jc w:val="center"/>
        <w:rPr>
          <w:b/>
          <w:sz w:val="48"/>
          <w:szCs w:val="48"/>
        </w:rPr>
      </w:pPr>
      <w:proofErr w:type="gramStart"/>
      <w:r w:rsidRPr="00DF19D6">
        <w:rPr>
          <w:b/>
          <w:sz w:val="48"/>
          <w:szCs w:val="48"/>
        </w:rPr>
        <w:t xml:space="preserve">O b e c     P </w:t>
      </w:r>
      <w:r w:rsidR="006D65E5" w:rsidRPr="00DF19D6">
        <w:rPr>
          <w:b/>
          <w:sz w:val="48"/>
          <w:szCs w:val="48"/>
        </w:rPr>
        <w:t>I T Í N</w:t>
      </w:r>
      <w:proofErr w:type="gramEnd"/>
    </w:p>
    <w:p w:rsidR="006D65E5" w:rsidRDefault="006D65E5" w:rsidP="003D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62F66" w:rsidRDefault="00362F66" w:rsidP="00362F66">
      <w:pPr>
        <w:jc w:val="center"/>
        <w:rPr>
          <w:b/>
          <w:sz w:val="28"/>
          <w:szCs w:val="28"/>
        </w:rPr>
      </w:pPr>
    </w:p>
    <w:p w:rsidR="00362F66" w:rsidRDefault="00362F66" w:rsidP="00362F66">
      <w:pPr>
        <w:jc w:val="center"/>
        <w:rPr>
          <w:b/>
          <w:sz w:val="28"/>
          <w:szCs w:val="28"/>
        </w:rPr>
      </w:pPr>
    </w:p>
    <w:p w:rsidR="005259D1" w:rsidRPr="003D0ECB" w:rsidRDefault="003D0ECB" w:rsidP="00362F66">
      <w:pPr>
        <w:jc w:val="cent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í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A76746" w:rsidRPr="00A76746" w:rsidRDefault="003D0ECB" w:rsidP="00362F66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V souladu se zákonem č. 250/2000 Sb., o rozpočtových pravidlech územních rozpočtů, ve znění zákona č. 24/2017 Sb., oznamujeme, že </w:t>
      </w:r>
      <w:r w:rsidR="00A76746">
        <w:rPr>
          <w:b/>
          <w:sz w:val="28"/>
          <w:szCs w:val="28"/>
        </w:rPr>
        <w:t>závěrečn</w:t>
      </w:r>
      <w:r w:rsidR="008F488E">
        <w:rPr>
          <w:b/>
          <w:sz w:val="28"/>
          <w:szCs w:val="28"/>
        </w:rPr>
        <w:t>ý</w:t>
      </w:r>
      <w:r w:rsidR="00F04AD6">
        <w:rPr>
          <w:b/>
          <w:sz w:val="28"/>
          <w:szCs w:val="28"/>
        </w:rPr>
        <w:t xml:space="preserve"> úč</w:t>
      </w:r>
      <w:r w:rsidR="008F488E">
        <w:rPr>
          <w:b/>
          <w:sz w:val="28"/>
          <w:szCs w:val="28"/>
        </w:rPr>
        <w:t>e</w:t>
      </w:r>
      <w:r w:rsidR="00F04AD6">
        <w:rPr>
          <w:b/>
          <w:sz w:val="28"/>
          <w:szCs w:val="28"/>
        </w:rPr>
        <w:t>t obce Pitín za rok 2018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62F66" w:rsidRPr="003D0ECB" w:rsidRDefault="00362F66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 - j</w:t>
      </w:r>
      <w:r w:rsidR="00A76746">
        <w:rPr>
          <w:b/>
          <w:sz w:val="28"/>
          <w:szCs w:val="28"/>
        </w:rPr>
        <w:t>e</w:t>
      </w:r>
      <w:r w:rsidRPr="003D0ECB">
        <w:rPr>
          <w:b/>
          <w:sz w:val="28"/>
          <w:szCs w:val="28"/>
        </w:rPr>
        <w:t xml:space="preserve"> v elektronické podobě zveřejněn na elektronické úřední desce obce n</w:t>
      </w:r>
      <w:bookmarkStart w:id="0" w:name="_GoBack"/>
      <w:bookmarkEnd w:id="0"/>
      <w:r w:rsidRPr="003D0ECB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0ECB">
        <w:rPr>
          <w:b/>
          <w:sz w:val="28"/>
          <w:szCs w:val="28"/>
        </w:rPr>
        <w:t xml:space="preserve">adrese:  </w:t>
      </w:r>
      <w:hyperlink r:id="rId4" w:history="1">
        <w:r w:rsidRPr="003D0ECB">
          <w:rPr>
            <w:rStyle w:val="Hypertextovodkaz"/>
            <w:b/>
            <w:sz w:val="28"/>
            <w:szCs w:val="28"/>
          </w:rPr>
          <w:t>www.pitin.cz/obecni-urad/uredni-deska/</w:t>
        </w:r>
      </w:hyperlink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62F66" w:rsidRPr="003D0ECB" w:rsidRDefault="00362F66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- je možno nahlédnout do je</w:t>
      </w:r>
      <w:r w:rsidR="00A76746">
        <w:rPr>
          <w:b/>
          <w:sz w:val="28"/>
          <w:szCs w:val="28"/>
        </w:rPr>
        <w:t>ho</w:t>
      </w:r>
      <w:r w:rsidRPr="003D0ECB">
        <w:rPr>
          <w:b/>
          <w:sz w:val="28"/>
          <w:szCs w:val="28"/>
        </w:rPr>
        <w:t xml:space="preserve"> listinné podoby na obecním úřadu na adrese 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Pitín 18, a to vždy </w:t>
      </w:r>
      <w:r w:rsidRPr="003D0ECB">
        <w:rPr>
          <w:b/>
          <w:sz w:val="28"/>
          <w:szCs w:val="28"/>
        </w:rPr>
        <w:t>v úředních hodinách obecního úřadu.</w:t>
      </w:r>
    </w:p>
    <w:p w:rsidR="00A76746" w:rsidRDefault="00A76746" w:rsidP="003D0ECB">
      <w:pPr>
        <w:pStyle w:val="Bezmezer"/>
        <w:rPr>
          <w:b/>
          <w:sz w:val="28"/>
          <w:szCs w:val="28"/>
        </w:rPr>
      </w:pPr>
    </w:p>
    <w:p w:rsidR="00362F66" w:rsidRDefault="00362F66" w:rsidP="003D0ECB">
      <w:pPr>
        <w:pStyle w:val="Bezmezer"/>
        <w:rPr>
          <w:b/>
          <w:sz w:val="28"/>
          <w:szCs w:val="28"/>
        </w:rPr>
      </w:pPr>
    </w:p>
    <w:p w:rsidR="00A76746" w:rsidRDefault="00A76746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746" w:rsidRPr="00A76746" w:rsidRDefault="00A76746" w:rsidP="003D0ECB">
      <w:pPr>
        <w:pStyle w:val="Bezmez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6746">
        <w:rPr>
          <w:b/>
          <w:sz w:val="24"/>
          <w:szCs w:val="24"/>
        </w:rPr>
        <w:t>Martin Zálešák</w:t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  <w:t xml:space="preserve">       starosta  </w:t>
      </w:r>
      <w:r w:rsidRPr="00A76746">
        <w:rPr>
          <w:b/>
          <w:sz w:val="24"/>
          <w:szCs w:val="24"/>
        </w:rPr>
        <w:tab/>
      </w:r>
    </w:p>
    <w:sectPr w:rsidR="00A76746" w:rsidRPr="00A7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B"/>
    <w:rsid w:val="0017009C"/>
    <w:rsid w:val="00362F66"/>
    <w:rsid w:val="00367993"/>
    <w:rsid w:val="003D0ECB"/>
    <w:rsid w:val="005259D1"/>
    <w:rsid w:val="006D65E5"/>
    <w:rsid w:val="008F488E"/>
    <w:rsid w:val="00A76746"/>
    <w:rsid w:val="00C22976"/>
    <w:rsid w:val="00DF19D6"/>
    <w:rsid w:val="00F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72EC-57DE-452F-85F8-CCF3BC4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E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E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D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7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in.cz/obecni-urad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2</cp:revision>
  <cp:lastPrinted>2019-05-10T11:55:00Z</cp:lastPrinted>
  <dcterms:created xsi:type="dcterms:W3CDTF">2019-06-03T12:19:00Z</dcterms:created>
  <dcterms:modified xsi:type="dcterms:W3CDTF">2019-06-03T12:19:00Z</dcterms:modified>
</cp:coreProperties>
</file>