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5" w:rsidRPr="00DF19D6" w:rsidRDefault="00DF19D6" w:rsidP="003D0ECB">
      <w:pPr>
        <w:jc w:val="center"/>
        <w:rPr>
          <w:b/>
          <w:sz w:val="48"/>
          <w:szCs w:val="48"/>
        </w:rPr>
      </w:pPr>
      <w:proofErr w:type="gramStart"/>
      <w:r w:rsidRPr="00DF19D6">
        <w:rPr>
          <w:b/>
          <w:sz w:val="48"/>
          <w:szCs w:val="48"/>
        </w:rPr>
        <w:t xml:space="preserve">O b e c     P </w:t>
      </w:r>
      <w:r w:rsidR="006D65E5" w:rsidRPr="00DF19D6">
        <w:rPr>
          <w:b/>
          <w:sz w:val="48"/>
          <w:szCs w:val="48"/>
        </w:rPr>
        <w:t>I T Í N</w:t>
      </w:r>
      <w:proofErr w:type="gramEnd"/>
    </w:p>
    <w:p w:rsidR="006D65E5" w:rsidRDefault="006D65E5" w:rsidP="003D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D65E5" w:rsidRDefault="006D65E5" w:rsidP="003D0ECB">
      <w:pPr>
        <w:jc w:val="center"/>
        <w:rPr>
          <w:b/>
          <w:sz w:val="28"/>
          <w:szCs w:val="28"/>
        </w:rPr>
      </w:pPr>
    </w:p>
    <w:p w:rsidR="005259D1" w:rsidRPr="003D0ECB" w:rsidRDefault="003D0ECB" w:rsidP="003D0ECB">
      <w:pPr>
        <w:jc w:val="cent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í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V souladu se zákonem č. 250/2000 Sb., o rozpočtových pravidlech územních rozpočtů, ve znění zákona č. 24/2017 Sb., oznamujeme, že </w:t>
      </w:r>
      <w:r w:rsidR="000174C6">
        <w:rPr>
          <w:b/>
          <w:sz w:val="28"/>
          <w:szCs w:val="28"/>
        </w:rPr>
        <w:t xml:space="preserve">střednědobé </w:t>
      </w:r>
      <w:r w:rsidR="007C0F28">
        <w:rPr>
          <w:b/>
          <w:sz w:val="28"/>
          <w:szCs w:val="28"/>
        </w:rPr>
        <w:t>výhled</w:t>
      </w:r>
      <w:r w:rsidR="000174C6">
        <w:rPr>
          <w:b/>
          <w:sz w:val="28"/>
          <w:szCs w:val="28"/>
        </w:rPr>
        <w:t>y</w:t>
      </w:r>
      <w:r w:rsidR="0011130A">
        <w:rPr>
          <w:b/>
          <w:sz w:val="28"/>
          <w:szCs w:val="28"/>
        </w:rPr>
        <w:t xml:space="preserve"> rozpočt</w:t>
      </w:r>
      <w:r w:rsidR="000174C6">
        <w:rPr>
          <w:b/>
          <w:sz w:val="28"/>
          <w:szCs w:val="28"/>
        </w:rPr>
        <w:t>ů</w:t>
      </w:r>
      <w:bookmarkStart w:id="0" w:name="_GoBack"/>
      <w:bookmarkEnd w:id="0"/>
      <w:r w:rsidR="0011130A">
        <w:rPr>
          <w:b/>
          <w:sz w:val="28"/>
          <w:szCs w:val="28"/>
        </w:rPr>
        <w:t xml:space="preserve"> na roky 20</w:t>
      </w:r>
      <w:r w:rsidR="007C0F28">
        <w:rPr>
          <w:b/>
          <w:sz w:val="28"/>
          <w:szCs w:val="28"/>
        </w:rPr>
        <w:t>22</w:t>
      </w:r>
      <w:r w:rsidR="0011130A">
        <w:rPr>
          <w:b/>
          <w:sz w:val="28"/>
          <w:szCs w:val="28"/>
        </w:rPr>
        <w:t>-202</w:t>
      </w:r>
      <w:r w:rsidR="007C0F28">
        <w:rPr>
          <w:b/>
          <w:sz w:val="28"/>
          <w:szCs w:val="28"/>
        </w:rPr>
        <w:t>3</w:t>
      </w:r>
      <w:r w:rsidR="0011130A">
        <w:rPr>
          <w:b/>
          <w:sz w:val="28"/>
          <w:szCs w:val="28"/>
        </w:rPr>
        <w:t xml:space="preserve">  příspěvkových organizací – Mateřská škola Pitín, Základní škola Pitín a Sportklub Niva </w:t>
      </w:r>
      <w:proofErr w:type="gramStart"/>
      <w:r w:rsidR="0011130A">
        <w:rPr>
          <w:b/>
          <w:sz w:val="28"/>
          <w:szCs w:val="28"/>
        </w:rPr>
        <w:t xml:space="preserve">Pitín </w:t>
      </w:r>
      <w:r w:rsidRPr="003D0ECB">
        <w:rPr>
          <w:b/>
          <w:sz w:val="28"/>
          <w:szCs w:val="28"/>
        </w:rPr>
        <w:t>:</w:t>
      </w:r>
      <w:proofErr w:type="gramEnd"/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 - jsou v elektronické podobě zveřejněny na elektronické úřední desce obce na </w:t>
      </w:r>
      <w:r>
        <w:rPr>
          <w:b/>
          <w:sz w:val="28"/>
          <w:szCs w:val="28"/>
        </w:rPr>
        <w:t xml:space="preserve"> 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0ECB">
        <w:rPr>
          <w:b/>
          <w:sz w:val="28"/>
          <w:szCs w:val="28"/>
        </w:rPr>
        <w:t xml:space="preserve">adrese:  </w:t>
      </w:r>
      <w:hyperlink r:id="rId4" w:history="1">
        <w:r w:rsidRPr="003D0ECB">
          <w:rPr>
            <w:rStyle w:val="Hypertextovodkaz"/>
            <w:b/>
            <w:sz w:val="28"/>
            <w:szCs w:val="28"/>
          </w:rPr>
          <w:t>www.pitin.cz/obecni-urad/uredni-deska/</w:t>
        </w:r>
      </w:hyperlink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- je možno nahlédnout do jejich </w:t>
      </w:r>
      <w:r w:rsidR="00D13C49">
        <w:rPr>
          <w:b/>
          <w:sz w:val="28"/>
          <w:szCs w:val="28"/>
        </w:rPr>
        <w:t>listinné podoby na obecním úřadě</w:t>
      </w:r>
      <w:r w:rsidRPr="003D0ECB">
        <w:rPr>
          <w:b/>
          <w:sz w:val="28"/>
          <w:szCs w:val="28"/>
        </w:rPr>
        <w:t xml:space="preserve"> na adrese 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Pitín 18, a to vždy </w:t>
      </w:r>
      <w:r w:rsidRPr="003D0ECB">
        <w:rPr>
          <w:b/>
          <w:sz w:val="28"/>
          <w:szCs w:val="28"/>
        </w:rPr>
        <w:t>v úředních hodinách obecního úřadu.</w:t>
      </w: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175733" w:rsidRDefault="00175733" w:rsidP="003D0ECB">
      <w:pPr>
        <w:pStyle w:val="Bezmezer"/>
        <w:rPr>
          <w:b/>
          <w:sz w:val="28"/>
          <w:szCs w:val="28"/>
        </w:rPr>
      </w:pPr>
    </w:p>
    <w:p w:rsidR="00317634" w:rsidRPr="00175733" w:rsidRDefault="00175733" w:rsidP="00317634">
      <w:pPr>
        <w:pStyle w:val="Bezmez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r w:rsidR="00317634">
        <w:rPr>
          <w:b/>
          <w:sz w:val="28"/>
          <w:szCs w:val="28"/>
        </w:rPr>
        <w:tab/>
      </w:r>
      <w:proofErr w:type="gramStart"/>
      <w:r w:rsidRPr="00175733">
        <w:rPr>
          <w:b/>
          <w:sz w:val="24"/>
          <w:szCs w:val="24"/>
        </w:rPr>
        <w:t>Martin   Zálešák</w:t>
      </w:r>
      <w:proofErr w:type="gramEnd"/>
    </w:p>
    <w:p w:rsidR="00317634" w:rsidRPr="00175733" w:rsidRDefault="00175733" w:rsidP="003D0ECB">
      <w:pPr>
        <w:pStyle w:val="Bezmezer"/>
        <w:rPr>
          <w:b/>
          <w:sz w:val="24"/>
          <w:szCs w:val="24"/>
        </w:rPr>
      </w:pPr>
      <w:r w:rsidRPr="001757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</w:r>
      <w:r w:rsidRPr="00175733">
        <w:rPr>
          <w:b/>
          <w:sz w:val="24"/>
          <w:szCs w:val="24"/>
        </w:rPr>
        <w:tab/>
        <w:t xml:space="preserve">       starosta</w:t>
      </w:r>
      <w:r w:rsidRPr="00175733">
        <w:rPr>
          <w:b/>
          <w:sz w:val="24"/>
          <w:szCs w:val="24"/>
        </w:rPr>
        <w:tab/>
      </w: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p w:rsidR="00317634" w:rsidRDefault="00317634" w:rsidP="003D0ECB">
      <w:pPr>
        <w:pStyle w:val="Bezmezer"/>
        <w:rPr>
          <w:b/>
          <w:sz w:val="28"/>
          <w:szCs w:val="28"/>
        </w:rPr>
      </w:pPr>
    </w:p>
    <w:sectPr w:rsidR="0031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B"/>
    <w:rsid w:val="000174C6"/>
    <w:rsid w:val="000874ED"/>
    <w:rsid w:val="0011130A"/>
    <w:rsid w:val="0017009C"/>
    <w:rsid w:val="00175733"/>
    <w:rsid w:val="00317634"/>
    <w:rsid w:val="00323252"/>
    <w:rsid w:val="003D0ECB"/>
    <w:rsid w:val="00440FF9"/>
    <w:rsid w:val="005259D1"/>
    <w:rsid w:val="005D3C0D"/>
    <w:rsid w:val="006D65E5"/>
    <w:rsid w:val="007C0F28"/>
    <w:rsid w:val="00A61898"/>
    <w:rsid w:val="00C22976"/>
    <w:rsid w:val="00D13C49"/>
    <w:rsid w:val="00D948C5"/>
    <w:rsid w:val="00D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72EC-57DE-452F-85F8-CCF3BC4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E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E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in.cz/obecni-urad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6</cp:revision>
  <cp:lastPrinted>2020-11-27T09:10:00Z</cp:lastPrinted>
  <dcterms:created xsi:type="dcterms:W3CDTF">2020-01-15T12:44:00Z</dcterms:created>
  <dcterms:modified xsi:type="dcterms:W3CDTF">2020-11-27T09:47:00Z</dcterms:modified>
</cp:coreProperties>
</file>